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46604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466042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the characteristics or features of various types of text? What elements do people use to perform works in dance?  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1C0989" w:rsidRPr="00601669" w:rsidRDefault="00573D49" w:rsidP="001C098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C0989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1C0989" w:rsidRPr="006016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Dance at Grandpa’s</w:t>
            </w:r>
            <w:r w:rsidR="001C0989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as we read talk about the type of movement in the book and incorporate vocabulary from the dance sheet.</w:t>
            </w:r>
            <w:r w:rsidR="009C483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9C4839">
              <w:rPr>
                <w:rFonts w:ascii="Tahoma" w:eastAsia="Times New Roman" w:hAnsi="Tahoma" w:cs="Tahoma"/>
                <w:i/>
                <w:sz w:val="16"/>
                <w:szCs w:val="16"/>
              </w:rPr>
              <w:t>Review genre characteristics.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46604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466042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the characteristics or features of various types of text? What elements do people use to perform works in dance?  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1C0989" w:rsidRPr="00601669" w:rsidRDefault="00573D49" w:rsidP="001C0989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1C0989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1C0989" w:rsidRPr="006016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Bravo. Livingston Mouse!</w:t>
            </w:r>
            <w:r w:rsidR="001C0989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- </w:t>
            </w:r>
            <w:proofErr w:type="gramStart"/>
            <w:r w:rsidR="001C0989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as</w:t>
            </w:r>
            <w:proofErr w:type="gramEnd"/>
            <w:r w:rsidR="001C0989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we read talk about the movement happening in the story and about the dance steps that the he is taking,   Incorporate the vocabulary from the dance sheet.</w:t>
            </w:r>
            <w:r w:rsidR="009C483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9C4839">
              <w:rPr>
                <w:rFonts w:ascii="Tahoma" w:eastAsia="Times New Roman" w:hAnsi="Tahoma" w:cs="Tahoma"/>
                <w:i/>
                <w:sz w:val="16"/>
                <w:szCs w:val="16"/>
              </w:rPr>
              <w:t>Review genre characteristics.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F4125C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46604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466042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the characteristics or features of various types of text? What elements do people use to perform works in dance?  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1C0989" w:rsidRPr="00601669" w:rsidRDefault="00573D49" w:rsidP="009C483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C0989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aloud– </w:t>
            </w:r>
            <w:r w:rsidR="009C4839" w:rsidRPr="009C483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Hilda Must Be Dancing</w:t>
            </w:r>
            <w:r w:rsidR="009C483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1C0989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as we read and when we are finished lead a discussion about the type of dancing in the book.  Inco</w:t>
            </w:r>
            <w:r w:rsidR="009C483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rporate the vocabulary from the </w:t>
            </w:r>
            <w:r w:rsidR="001C0989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dance sheet.</w:t>
            </w:r>
            <w:r w:rsidR="009C483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9C4839">
              <w:rPr>
                <w:rFonts w:ascii="Tahoma" w:eastAsia="Times New Roman" w:hAnsi="Tahoma" w:cs="Tahoma"/>
                <w:i/>
                <w:sz w:val="16"/>
                <w:szCs w:val="16"/>
              </w:rPr>
              <w:t>Review genre characteristics.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46604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466042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the characteristics or features of various types of text? What elements do people use to perform works in dance?  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9C4839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483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9C4839" w:rsidRPr="009C483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Little Ballet Star</w:t>
            </w:r>
            <w:r w:rsidR="009C483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 w:rsidR="009C4839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as we read and when we are finished lead a discussion about the type of dancing in the book.  Inco</w:t>
            </w:r>
            <w:r w:rsidR="009C483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rporate the vocabulary from the </w:t>
            </w:r>
            <w:r w:rsidR="009C4839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dance sheet.</w:t>
            </w:r>
            <w:r w:rsidR="009C483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Review genre characteristics.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46604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466042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the characteristics or features of various types of text? What elements do people use to perform works in dance?  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426101" w:rsidRPr="00601669" w:rsidRDefault="008403A7" w:rsidP="00426101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26101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aloud– </w:t>
            </w:r>
            <w:r w:rsidR="006E09B8" w:rsidRPr="006E09B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Giraffes Can’t Dance</w:t>
            </w:r>
            <w:r w:rsidR="006E09B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426101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as we read and when we are finished lead a discussion about the type of dancing in the book.  Incorporate the vocabulary from the dance sheet.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46604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466042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the characteristics or features of various types of text? What elements do people use to perform works in dance?  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430980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90780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E09B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Bounce / Stretch</w:t>
            </w:r>
            <w:r w:rsidR="00B90780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as we read talk about the type of movement in the book and incorporate vocabulary from the dance sheet.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C0C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46604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466042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the characteristics or features of various types of text? What elements do people use to perform works in dance?  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1C7281" w:rsidRPr="00601669" w:rsidRDefault="00E52D47" w:rsidP="001C7281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C7281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1C7281" w:rsidRPr="006016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Sophie and Lou</w:t>
            </w:r>
            <w:r w:rsidR="001C7281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- as we read talk about the movement happening in the story and about the dance steps that she is taking,   Incorporate the vocabulary from the dance sheet.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46604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466042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the characteristics or features of various types of text? What elements do people use to perform works in dance?  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1C7281" w:rsidRPr="00601669" w:rsidRDefault="00573D49" w:rsidP="001C7281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1C7281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1C7281" w:rsidRPr="006016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Ella, of Course!</w:t>
            </w:r>
            <w:r w:rsidR="001C7281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- as we read talk about the movement happening in the story and about the dance steps that she is taking,   Incorporate the vocabulary from the dance sheet.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466042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the characteristics or features of various types of text? What elements do people use to perform works in dance?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1C7281" w:rsidRPr="00601669" w:rsidRDefault="00BE6592" w:rsidP="001C7281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C7281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– </w:t>
            </w:r>
            <w:r w:rsidR="001C7281" w:rsidRPr="006016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Dancing with the Indians </w:t>
            </w:r>
            <w:r w:rsidR="001C7281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- as we read talk about the movement happening in the story and what type of dancing is taking place.  Be sure to incorporate the vocabulary from the dance sheet.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46604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466042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the characteristics or features of various types of text? What elements do people use to perform works in dance?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</w:t>
            </w:r>
            <w:r w:rsidR="006E09B8">
              <w:rPr>
                <w:rFonts w:ascii="Tahoma" w:eastAsia="Times New Roman" w:hAnsi="Tahoma" w:cs="Tahoma"/>
                <w:i/>
                <w:sz w:val="16"/>
                <w:szCs w:val="16"/>
              </w:rPr>
              <w:t>urpose, inference, genres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630959" w:rsidRPr="00601669" w:rsidRDefault="00573D49" w:rsidP="0063095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6E09B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6E09B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E09B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My Mama Had a Dancing Heart </w:t>
            </w:r>
            <w:r w:rsidR="0063095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-</w:t>
            </w:r>
            <w:r w:rsidR="00630959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630959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as we read focus on the rea</w:t>
            </w:r>
            <w:r w:rsidR="00630959">
              <w:rPr>
                <w:rFonts w:ascii="Tahoma" w:eastAsia="Times New Roman" w:hAnsi="Tahoma" w:cs="Tahoma"/>
                <w:i/>
                <w:sz w:val="16"/>
                <w:szCs w:val="16"/>
              </w:rPr>
              <w:t>sons and elements of</w:t>
            </w:r>
            <w:r w:rsidR="00630959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dance.  Focus on the vocabulary and the elements that they show in the book for their dances.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466042" w:rsidRDefault="00AD6B45" w:rsidP="00AD6B45">
            <w:pPr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understand the library’s organization and what main topics are in each area.  I can read, listen to, and view a range of resources for a variety of purposes.  I can identify story elements in various genres.  I can use prior knowledge to understand and compare literature</w:t>
            </w:r>
            <w:r w:rsidR="00466042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 Describe the characteristics or features of various types of text? What elements do people use to perform works in dance?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theme, author’s purpose, inference, </w:t>
            </w:r>
            <w:r w:rsidR="006E09B8">
              <w:rPr>
                <w:rFonts w:ascii="Tahoma" w:eastAsia="Times New Roman" w:hAnsi="Tahoma" w:cs="Tahoma"/>
                <w:i/>
                <w:sz w:val="16"/>
                <w:szCs w:val="16"/>
              </w:rPr>
              <w:t>genres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1C7281" w:rsidRPr="00601669" w:rsidRDefault="00D37A98" w:rsidP="001C7281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C7281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Read aloud the</w:t>
            </w:r>
            <w:r w:rsidR="006E09B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6E09B8" w:rsidRPr="006E09B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is for Appalachia</w:t>
            </w:r>
            <w:r w:rsidR="001C7281" w:rsidRPr="006E09B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–</w:t>
            </w:r>
            <w:r w:rsidR="001C7281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as we read focus on the rea</w:t>
            </w:r>
            <w:r w:rsidR="000A4DD2">
              <w:rPr>
                <w:rFonts w:ascii="Tahoma" w:eastAsia="Times New Roman" w:hAnsi="Tahoma" w:cs="Tahoma"/>
                <w:i/>
                <w:sz w:val="16"/>
                <w:szCs w:val="16"/>
              </w:rPr>
              <w:t>sons and elements of</w:t>
            </w:r>
            <w:r w:rsidR="001C7281"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dance.  Focus on the vocabulary and the elements that they show in the book for their dances.</w:t>
            </w:r>
            <w:r w:rsidR="00A2648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Background knowledge with dance and instruments discussed</w:t>
            </w:r>
            <w:bookmarkStart w:id="0" w:name="_GoBack"/>
            <w:bookmarkEnd w:id="0"/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r w:rsidR="00DB01B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student observations to </w:t>
            </w:r>
            <w:r w:rsidR="00DB01BE" w:rsidRPr="00DB01B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then answer the questions with a partner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466042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 xml:space="preserve">Describe the characteristics or features of various types of text? What elements do people use to perform works in dance?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</w:t>
            </w:r>
            <w:r w:rsidR="006E09B8">
              <w:rPr>
                <w:rFonts w:ascii="Tahoma" w:eastAsia="Times New Roman" w:hAnsi="Tahoma" w:cs="Tahoma"/>
                <w:i/>
                <w:sz w:val="16"/>
                <w:szCs w:val="16"/>
              </w:rPr>
              <w:t>urpose, inference, genres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26101" w:rsidRPr="00A26482" w:rsidRDefault="00AB100D" w:rsidP="00426101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2648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With a partner read the article on mints and partners may choose one other article to read 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6E09B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student observations </w:t>
            </w:r>
            <w:r w:rsidR="00A2648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of student responses when asked to tell me the main idea of each article they read and share with other pairs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426101">
      <w:rPr>
        <w:rFonts w:ascii="Tahoma" w:hAnsi="Tahoma" w:cs="Tahoma"/>
        <w:sz w:val="24"/>
        <w:szCs w:val="24"/>
      </w:rPr>
      <w:t>January 14</w:t>
    </w:r>
    <w:r w:rsidR="00426101" w:rsidRPr="00426101">
      <w:rPr>
        <w:rFonts w:ascii="Tahoma" w:hAnsi="Tahoma" w:cs="Tahoma"/>
        <w:sz w:val="24"/>
        <w:szCs w:val="24"/>
        <w:vertAlign w:val="superscript"/>
      </w:rPr>
      <w:t>th</w:t>
    </w:r>
    <w:r w:rsidR="00426101">
      <w:rPr>
        <w:rFonts w:ascii="Tahoma" w:hAnsi="Tahoma" w:cs="Tahoma"/>
        <w:sz w:val="24"/>
        <w:szCs w:val="24"/>
      </w:rPr>
      <w:t xml:space="preserve"> – 22</w:t>
    </w:r>
    <w:r w:rsidR="00426101" w:rsidRPr="00426101">
      <w:rPr>
        <w:rFonts w:ascii="Tahoma" w:hAnsi="Tahoma" w:cs="Tahoma"/>
        <w:sz w:val="24"/>
        <w:szCs w:val="24"/>
        <w:vertAlign w:val="superscript"/>
      </w:rPr>
      <w:t>nd</w:t>
    </w:r>
    <w:r w:rsidR="00426101">
      <w:rPr>
        <w:rFonts w:ascii="Tahoma" w:hAnsi="Tahoma" w:cs="Tahoma"/>
        <w:sz w:val="24"/>
        <w:szCs w:val="24"/>
      </w:rPr>
      <w:t xml:space="preserve"> </w:t>
    </w:r>
    <w:r w:rsidR="00DB01BE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60DE7"/>
    <w:rsid w:val="000A4DD2"/>
    <w:rsid w:val="000F5DDE"/>
    <w:rsid w:val="001C0989"/>
    <w:rsid w:val="001C545A"/>
    <w:rsid w:val="001C7281"/>
    <w:rsid w:val="001E38A7"/>
    <w:rsid w:val="002A29F7"/>
    <w:rsid w:val="003B28D3"/>
    <w:rsid w:val="003C0C5B"/>
    <w:rsid w:val="003E57E6"/>
    <w:rsid w:val="00426101"/>
    <w:rsid w:val="00466042"/>
    <w:rsid w:val="00573D49"/>
    <w:rsid w:val="00575856"/>
    <w:rsid w:val="005E7FE9"/>
    <w:rsid w:val="00601669"/>
    <w:rsid w:val="00601C61"/>
    <w:rsid w:val="00630959"/>
    <w:rsid w:val="006E09B8"/>
    <w:rsid w:val="006F77DE"/>
    <w:rsid w:val="00715D79"/>
    <w:rsid w:val="00757ECA"/>
    <w:rsid w:val="00773FF8"/>
    <w:rsid w:val="007F62D1"/>
    <w:rsid w:val="0080671B"/>
    <w:rsid w:val="00821C6A"/>
    <w:rsid w:val="008403A7"/>
    <w:rsid w:val="008A44F0"/>
    <w:rsid w:val="009053F8"/>
    <w:rsid w:val="009A12F4"/>
    <w:rsid w:val="009C3E8C"/>
    <w:rsid w:val="009C4839"/>
    <w:rsid w:val="009D35C1"/>
    <w:rsid w:val="009F7E9C"/>
    <w:rsid w:val="00A26482"/>
    <w:rsid w:val="00AA47A0"/>
    <w:rsid w:val="00AB100D"/>
    <w:rsid w:val="00AB6766"/>
    <w:rsid w:val="00AD0E7F"/>
    <w:rsid w:val="00AD6B45"/>
    <w:rsid w:val="00AE1E1E"/>
    <w:rsid w:val="00B316FD"/>
    <w:rsid w:val="00B76AE7"/>
    <w:rsid w:val="00B90780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77980"/>
    <w:rsid w:val="00F0712A"/>
    <w:rsid w:val="00F515D6"/>
    <w:rsid w:val="00F95F3C"/>
    <w:rsid w:val="00F969CE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C6B0-99F1-4174-A43E-28494149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11</cp:revision>
  <cp:lastPrinted>2016-01-14T14:43:00Z</cp:lastPrinted>
  <dcterms:created xsi:type="dcterms:W3CDTF">2016-01-13T15:14:00Z</dcterms:created>
  <dcterms:modified xsi:type="dcterms:W3CDTF">2016-01-14T22:55:00Z</dcterms:modified>
</cp:coreProperties>
</file>