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943DD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 Prince and the Pauper </w:t>
            </w:r>
          </w:p>
          <w:p w:rsidR="00206F25" w:rsidRPr="004943DD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943DD" w:rsidRPr="004943DD" w:rsidRDefault="00573D49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Geronimo Stilton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 Prince and the Pauper 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943DD" w:rsidRPr="004943DD" w:rsidRDefault="009F7E9C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Geronimo Stilton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4943D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 Prince and the Pauper 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ED3B23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D3B23">
              <w:rPr>
                <w:rFonts w:ascii="Tahoma" w:eastAsia="Times New Roman" w:hAnsi="Tahoma" w:cs="Tahoma"/>
                <w:i/>
                <w:sz w:val="16"/>
                <w:szCs w:val="16"/>
              </w:rPr>
              <w:t>Reading Rainbow Dance</w:t>
            </w:r>
          </w:p>
          <w:p w:rsidR="0097114F" w:rsidRPr="00ED3B23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ED3B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 </w:t>
            </w:r>
            <w:r w:rsidR="00ED3B23">
              <w:rPr>
                <w:rFonts w:ascii="Tahoma" w:eastAsia="Times New Roman" w:hAnsi="Tahoma" w:cs="Tahoma"/>
                <w:i/>
                <w:sz w:val="16"/>
                <w:szCs w:val="16"/>
              </w:rPr>
              <w:t>What connections can we make to the books?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 Prince and the Pauper 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D3B23" w:rsidRPr="00ED3B23" w:rsidRDefault="00ED3B23" w:rsidP="00ED3B23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Reading Rainbow Dance</w:t>
            </w:r>
          </w:p>
          <w:p w:rsidR="00ED3B23" w:rsidRPr="00ED3B23" w:rsidRDefault="00ED3B23" w:rsidP="00ED3B2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What connections can we make to the books?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 Prince and the Pauper 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943DD" w:rsidRPr="004943DD" w:rsidRDefault="00573D49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Geronimo Stilton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&amp; Typing Agent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The Prince and the Pauper </w:t>
            </w:r>
          </w:p>
          <w:p w:rsidR="004943DD" w:rsidRPr="004943DD" w:rsidRDefault="004943DD" w:rsidP="004943D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952B5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Geronimo Stilton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&amp; Typing Agent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-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943DD">
              <w:rPr>
                <w:rFonts w:ascii="Tahoma" w:eastAsia="Times New Roman" w:hAnsi="Tahoma" w:cs="Tahoma"/>
                <w:i/>
                <w:sz w:val="16"/>
                <w:szCs w:val="16"/>
              </w:rPr>
              <w:t>What did each character learn from the experience? Give examples from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4943DD">
      <w:rPr>
        <w:rFonts w:ascii="Tahoma" w:hAnsi="Tahoma" w:cs="Tahoma"/>
        <w:sz w:val="24"/>
        <w:szCs w:val="24"/>
      </w:rPr>
      <w:t>March 14</w:t>
    </w:r>
    <w:r w:rsidR="004943DD" w:rsidRPr="004943DD">
      <w:rPr>
        <w:rFonts w:ascii="Tahoma" w:hAnsi="Tahoma" w:cs="Tahoma"/>
        <w:sz w:val="24"/>
        <w:szCs w:val="24"/>
        <w:vertAlign w:val="superscript"/>
      </w:rPr>
      <w:t>th</w:t>
    </w:r>
    <w:r w:rsidR="004943DD">
      <w:rPr>
        <w:rFonts w:ascii="Tahoma" w:hAnsi="Tahoma" w:cs="Tahoma"/>
        <w:sz w:val="24"/>
        <w:szCs w:val="24"/>
      </w:rPr>
      <w:t xml:space="preserve"> – 31</w:t>
    </w:r>
    <w:r w:rsidR="004943DD" w:rsidRPr="004943DD">
      <w:rPr>
        <w:rFonts w:ascii="Tahoma" w:hAnsi="Tahoma" w:cs="Tahoma"/>
        <w:sz w:val="24"/>
        <w:szCs w:val="24"/>
        <w:vertAlign w:val="superscript"/>
      </w:rPr>
      <w:t>st</w:t>
    </w:r>
    <w:r w:rsidR="004943DD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55891"/>
    <w:rsid w:val="001C4B35"/>
    <w:rsid w:val="001C545A"/>
    <w:rsid w:val="001E38A7"/>
    <w:rsid w:val="00206F25"/>
    <w:rsid w:val="002A29F7"/>
    <w:rsid w:val="003952B5"/>
    <w:rsid w:val="003B28D3"/>
    <w:rsid w:val="003C0C5B"/>
    <w:rsid w:val="003E57E6"/>
    <w:rsid w:val="004943DD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ED3B23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38AD-FE4C-4588-BB5D-8A4F8F8B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</cp:lastModifiedBy>
  <cp:revision>3</cp:revision>
  <cp:lastPrinted>2015-10-02T13:23:00Z</cp:lastPrinted>
  <dcterms:created xsi:type="dcterms:W3CDTF">2017-03-27T13:55:00Z</dcterms:created>
  <dcterms:modified xsi:type="dcterms:W3CDTF">2017-03-27T14:23:00Z</dcterms:modified>
</cp:coreProperties>
</file>