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3.1.6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I </w:t>
            </w:r>
            <w:r w:rsidR="000B5171">
              <w:rPr>
                <w:rFonts w:ascii="Tahoma" w:hAnsi="Tahoma" w:cs="Tahoma"/>
                <w:b/>
                <w:i/>
                <w:sz w:val="16"/>
                <w:szCs w:val="16"/>
              </w:rPr>
              <w:t>can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AD3614" w:rsidRPr="00F158B4" w:rsidRDefault="00AD3614" w:rsidP="00AD361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Ch. 3 and 4 of </w:t>
            </w:r>
            <w:r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Citizenship.</w:t>
            </w:r>
          </w:p>
          <w:p w:rsidR="00AD3614" w:rsidRPr="00F158B4" w:rsidRDefault="00AD3614" w:rsidP="00AD3614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as a group work on the activity on in the chapter and observe student responses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AD3614" w:rsidP="00AD3614">
            <w:pPr>
              <w:rPr>
                <w:rFonts w:ascii="Tahoma" w:hAnsi="Tahoma" w:cs="Tahoma"/>
                <w:sz w:val="24"/>
                <w:szCs w:val="24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3.1.6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I </w:t>
            </w:r>
            <w:r w:rsidR="000B5171">
              <w:rPr>
                <w:rFonts w:ascii="Tahoma" w:hAnsi="Tahoma" w:cs="Tahoma"/>
                <w:b/>
                <w:i/>
                <w:sz w:val="16"/>
                <w:szCs w:val="16"/>
              </w:rPr>
              <w:t>can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AD3614" w:rsidRPr="00F158B4" w:rsidRDefault="00AD3614" w:rsidP="00AD361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Ch. 5 of </w:t>
            </w:r>
            <w:r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Citizenship.</w:t>
            </w:r>
          </w:p>
          <w:p w:rsidR="00AD3614" w:rsidRPr="00F158B4" w:rsidRDefault="00AD3614" w:rsidP="00AD3614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as a group work on the activity on in the chapter and observe student responses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CC5B19" w:rsidRPr="0024645A" w:rsidRDefault="00CC5B19" w:rsidP="00CC5B1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CC5B19" w:rsidRPr="0024645A" w:rsidRDefault="00CC5B19" w:rsidP="00CC5B1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CC5B19" w:rsidRPr="00E143DF" w:rsidRDefault="00CC5B19" w:rsidP="00CC5B1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 w:rsidRPr="002F009E">
              <w:rPr>
                <w:rFonts w:ascii="Tahoma" w:hAnsi="Tahoma" w:cs="Tahoma"/>
                <w:b/>
                <w:i/>
                <w:sz w:val="16"/>
                <w:szCs w:val="16"/>
              </w:rPr>
              <w:t>characters, setting and major events in the story</w:t>
            </w:r>
          </w:p>
          <w:p w:rsidR="00CC5B19" w:rsidRPr="00E143DF" w:rsidRDefault="00CC5B19" w:rsidP="00CC5B1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</w:p>
          <w:p w:rsidR="00CC5B19" w:rsidRPr="00E33455" w:rsidRDefault="00CC5B19" w:rsidP="00CC5B19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</w:t>
            </w: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Minerva Louise and the Colorful Eggs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pausing as we read to make connections and predictions. </w:t>
            </w:r>
          </w:p>
          <w:p w:rsidR="00CC5B19" w:rsidRDefault="00CC5B19" w:rsidP="00CC5B19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Have the students decorate their own colorful egg. Observe student responses.</w:t>
            </w:r>
          </w:p>
          <w:p w:rsidR="00CC5B19" w:rsidRDefault="00CC5B19" w:rsidP="00CC5B1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CC5B19" w:rsidRPr="00E143DF" w:rsidRDefault="00CC5B19" w:rsidP="00CC5B1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CC5B19" w:rsidP="00CC5B19">
            <w:pPr>
              <w:rPr>
                <w:rFonts w:ascii="Tahoma" w:hAnsi="Tahoma" w:cs="Tahoma"/>
                <w:sz w:val="24"/>
                <w:szCs w:val="24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AD3614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D36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D3614" w:rsidRPr="00AD361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Marley and the Great Easter Egg Hunt</w:t>
            </w:r>
            <w:r w:rsidR="00AD3614">
              <w:rPr>
                <w:rFonts w:ascii="Tahoma" w:eastAsia="Times New Roman" w:hAnsi="Tahoma" w:cs="Tahoma"/>
                <w:i/>
                <w:sz w:val="16"/>
                <w:szCs w:val="16"/>
              </w:rPr>
              <w:t>.  Make connections and predictions as we go.  Encourage connections to the stories we have read in the past.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AD36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completing the student sheet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RL1 Ask and answer such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characters, setting,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403A7" w:rsidRPr="00DC0320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C032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C0320" w:rsidRPr="00DC032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Otis and the Tornado</w:t>
            </w:r>
            <w:r w:rsidR="00DC0320">
              <w:rPr>
                <w:rFonts w:ascii="Tahoma" w:eastAsia="Times New Roman" w:hAnsi="Tahoma" w:cs="Tahoma"/>
                <w:i/>
                <w:sz w:val="16"/>
                <w:szCs w:val="16"/>
              </w:rPr>
              <w:t>.  Make connections and predictions as we read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DC032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we discuss the story elements and “why” the bull becomes friends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RL1 Ask and answer such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Veteran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BF1293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F129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F1293" w:rsidRPr="00BF129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Easter Egg</w:t>
            </w:r>
            <w:r w:rsidR="00BF129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BF129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Take time to discuss and look at the illustrations and how they help the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BF1293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describe the story and how the illustrations help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863D36" w:rsidRPr="0024645A" w:rsidRDefault="00863D36" w:rsidP="00863D3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RL1 Ask and answer such questions as who, what, where, when, why, and how to demonstrate understanding of key details in a text.</w:t>
            </w:r>
          </w:p>
          <w:p w:rsidR="00863D36" w:rsidRPr="0024645A" w:rsidRDefault="00863D36" w:rsidP="00863D3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863D36" w:rsidRPr="00E143DF" w:rsidRDefault="00863D36" w:rsidP="00863D3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character, plot, theme, problem and solution</w:t>
            </w:r>
          </w:p>
          <w:p w:rsidR="00863D36" w:rsidRPr="00E143DF" w:rsidRDefault="00863D36" w:rsidP="00863D3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63D36" w:rsidRPr="007D0C41" w:rsidRDefault="00863D36" w:rsidP="00863D36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Talk about the things that dogs do and then read aloud </w:t>
            </w:r>
            <w:r w:rsidRPr="007D0C41">
              <w:rPr>
                <w:rFonts w:ascii="Tahoma" w:hAnsi="Tahoma" w:cs="Tahoma"/>
                <w:i/>
                <w:sz w:val="16"/>
                <w:szCs w:val="16"/>
                <w:u w:val="single"/>
              </w:rPr>
              <w:t>Dogs On Duty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 Take the time as we read to discuss what jobs each dog do.</w:t>
            </w:r>
          </w:p>
          <w:p w:rsidR="00863D36" w:rsidRPr="0021615B" w:rsidRDefault="00863D36" w:rsidP="00863D36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observation of student responses</w:t>
            </w:r>
          </w:p>
          <w:p w:rsidR="00863D36" w:rsidRPr="00E143DF" w:rsidRDefault="00863D36" w:rsidP="00863D3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863D36" w:rsidRPr="00E143DF" w:rsidRDefault="00863D36" w:rsidP="00863D3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863D36" w:rsidP="00863D36"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RL1 Ask and answer such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6C5B8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C5B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31AE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Online Bullying</w:t>
            </w:r>
            <w:r w:rsidR="006C5B8D">
              <w:rPr>
                <w:rFonts w:ascii="Tahoma" w:eastAsia="Times New Roman" w:hAnsi="Tahoma" w:cs="Tahoma"/>
                <w:i/>
                <w:sz w:val="16"/>
                <w:szCs w:val="16"/>
              </w:rPr>
              <w:t>.  Pause as we go through the book for discussions.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C5B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we list evidence from the book showing the bad decisions that </w:t>
            </w:r>
            <w:r w:rsidR="00031AE3">
              <w:rPr>
                <w:rFonts w:ascii="Tahoma" w:eastAsia="Times New Roman" w:hAnsi="Tahoma" w:cs="Tahoma"/>
                <w:i/>
                <w:sz w:val="16"/>
                <w:szCs w:val="16"/>
              </w:rPr>
              <w:t>lead to cyberbullying</w:t>
            </w:r>
            <w:r w:rsidR="006C5B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RL1 Ask and answer such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about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0A0F91" w:rsidRPr="000A0F91" w:rsidRDefault="00BE6592" w:rsidP="000A0F9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A0F9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 students what is coming up next that we are going to celebrate?  Lead the students to Easter then read aloud </w:t>
            </w:r>
            <w:r w:rsidR="000A0F91" w:rsidRPr="000A0F9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Little Duckling Lost.</w:t>
            </w:r>
            <w:r w:rsidR="000A0F9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Pause as we read to allow for connections and predictions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A0F91">
              <w:rPr>
                <w:rFonts w:ascii="Tahoma" w:eastAsia="Times New Roman" w:hAnsi="Tahoma" w:cs="Tahoma"/>
                <w:i/>
                <w:sz w:val="16"/>
                <w:szCs w:val="16"/>
              </w:rPr>
              <w:t>story elements chart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RL1 Ask and answer such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 answer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671B" w:rsidRPr="000A0F91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A0F9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A0F91" w:rsidRPr="000A0F9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Bunny’s Easter Egg</w:t>
            </w:r>
            <w:r w:rsidR="000A0F9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0A0F9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As we read allow students time to give connections and predictions.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0A0F9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story elements 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3.1.6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I will be able to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AD3614" w:rsidRPr="00F158B4" w:rsidRDefault="00AD3614" w:rsidP="00AD361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Ch. 3 and 4 of </w:t>
            </w:r>
            <w:r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Citizenship.</w:t>
            </w:r>
          </w:p>
          <w:p w:rsidR="00AD3614" w:rsidRPr="00F158B4" w:rsidRDefault="00AD3614" w:rsidP="00AD3614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as a group work on the activity on in the chapter and observe student responses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AD3614" w:rsidP="00AD3614"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3.1.6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I will be able to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acceptable use policy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 Whole group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AD3614" w:rsidRPr="00F158B4" w:rsidRDefault="00AD3614" w:rsidP="00AD361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ctivities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Read aloud Ch. 5 of </w:t>
            </w:r>
            <w:r w:rsidRPr="00F158B4">
              <w:rPr>
                <w:rFonts w:ascii="Tahoma" w:hAnsi="Tahoma" w:cs="Tahoma"/>
                <w:i/>
                <w:sz w:val="16"/>
                <w:szCs w:val="16"/>
                <w:u w:val="single"/>
              </w:rPr>
              <w:t>Play It Safe Online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 Discuss the key points as we read and relate to the nine areas of Digital Citizenship.</w:t>
            </w:r>
          </w:p>
          <w:p w:rsidR="00AD3614" w:rsidRPr="00F158B4" w:rsidRDefault="00AD3614" w:rsidP="00AD3614">
            <w:pPr>
              <w:pStyle w:val="Header"/>
              <w:rPr>
                <w:rFonts w:ascii="Tahoma" w:hAnsi="Tahoma" w:cs="Tahoma"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Form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as a group work on the activity on in the chapter and observe student responses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D3614" w:rsidRPr="00E143DF" w:rsidRDefault="00AD3614" w:rsidP="00AD36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AD3614" w:rsidP="00AD361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E143DF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BB2338">
      <w:rPr>
        <w:rFonts w:ascii="Tahoma" w:hAnsi="Tahoma" w:cs="Tahoma"/>
        <w:sz w:val="24"/>
        <w:szCs w:val="24"/>
      </w:rPr>
      <w:t>March 26</w:t>
    </w:r>
    <w:r w:rsidR="00BB2338" w:rsidRPr="00BB2338">
      <w:rPr>
        <w:rFonts w:ascii="Tahoma" w:hAnsi="Tahoma" w:cs="Tahoma"/>
        <w:sz w:val="24"/>
        <w:szCs w:val="24"/>
        <w:vertAlign w:val="superscript"/>
      </w:rPr>
      <w:t>th</w:t>
    </w:r>
    <w:r w:rsidR="00BB2338">
      <w:rPr>
        <w:rFonts w:ascii="Tahoma" w:hAnsi="Tahoma" w:cs="Tahoma"/>
        <w:sz w:val="24"/>
        <w:szCs w:val="24"/>
      </w:rPr>
      <w:t xml:space="preserve"> – April 3</w:t>
    </w:r>
    <w:r w:rsidR="00BB2338" w:rsidRPr="00BB2338">
      <w:rPr>
        <w:rFonts w:ascii="Tahoma" w:hAnsi="Tahoma" w:cs="Tahoma"/>
        <w:sz w:val="24"/>
        <w:szCs w:val="24"/>
        <w:vertAlign w:val="superscript"/>
      </w:rPr>
      <w:t>rd</w:t>
    </w:r>
    <w:r w:rsidR="00BB2338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31AE3"/>
    <w:rsid w:val="000A0F91"/>
    <w:rsid w:val="000B5171"/>
    <w:rsid w:val="000F5DDE"/>
    <w:rsid w:val="002A29F7"/>
    <w:rsid w:val="003B28D3"/>
    <w:rsid w:val="003E57E6"/>
    <w:rsid w:val="00573D49"/>
    <w:rsid w:val="005E7FE9"/>
    <w:rsid w:val="00601669"/>
    <w:rsid w:val="006C5B8D"/>
    <w:rsid w:val="006F77DE"/>
    <w:rsid w:val="007F62D1"/>
    <w:rsid w:val="0080671B"/>
    <w:rsid w:val="008403A7"/>
    <w:rsid w:val="00863D36"/>
    <w:rsid w:val="009053F8"/>
    <w:rsid w:val="009A12F4"/>
    <w:rsid w:val="009D35C1"/>
    <w:rsid w:val="009F7E9C"/>
    <w:rsid w:val="00AA47A0"/>
    <w:rsid w:val="00AB6766"/>
    <w:rsid w:val="00AD0E7F"/>
    <w:rsid w:val="00AD3614"/>
    <w:rsid w:val="00AE1E1E"/>
    <w:rsid w:val="00BA036A"/>
    <w:rsid w:val="00BB2338"/>
    <w:rsid w:val="00BE6592"/>
    <w:rsid w:val="00BF1293"/>
    <w:rsid w:val="00C436E9"/>
    <w:rsid w:val="00CC4411"/>
    <w:rsid w:val="00CC5B19"/>
    <w:rsid w:val="00D37A98"/>
    <w:rsid w:val="00DC0320"/>
    <w:rsid w:val="00E52D47"/>
    <w:rsid w:val="00E77980"/>
    <w:rsid w:val="00F0712A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92DE5-3273-4B11-A264-FE1E3FCD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430-B189-4EE1-AC55-7642A0B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11</cp:revision>
  <cp:lastPrinted>2013-08-03T20:27:00Z</cp:lastPrinted>
  <dcterms:created xsi:type="dcterms:W3CDTF">2015-03-26T12:57:00Z</dcterms:created>
  <dcterms:modified xsi:type="dcterms:W3CDTF">2015-03-26T17:41:00Z</dcterms:modified>
</cp:coreProperties>
</file>